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22" w:rsidRPr="0092625A" w:rsidRDefault="005A2D22" w:rsidP="0092625A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92625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A2D22" w:rsidRPr="0092625A" w:rsidRDefault="005A2D22" w:rsidP="0092625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92625A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A2D22" w:rsidRPr="0092625A" w:rsidRDefault="005A2D22" w:rsidP="0092625A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92625A">
        <w:rPr>
          <w:rFonts w:ascii="Times New Roman" w:hAnsi="Times New Roman"/>
          <w:b/>
          <w:bCs/>
          <w:sz w:val="28"/>
          <w:szCs w:val="28"/>
        </w:rPr>
        <w:t xml:space="preserve">РЯЗАНСКИЙ </w:t>
      </w:r>
    </w:p>
    <w:p w:rsidR="005A2D22" w:rsidRPr="0092625A" w:rsidRDefault="005A2D22" w:rsidP="0092625A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92625A">
        <w:rPr>
          <w:rFonts w:ascii="Times New Roman" w:hAnsi="Times New Roman"/>
          <w:b/>
          <w:sz w:val="28"/>
          <w:szCs w:val="28"/>
        </w:rPr>
        <w:t>РЕШЕНИЕ</w:t>
      </w:r>
    </w:p>
    <w:p w:rsidR="005A2D22" w:rsidRPr="00AA1C57" w:rsidRDefault="005A2D22" w:rsidP="0092625A">
      <w:pPr>
        <w:tabs>
          <w:tab w:val="left" w:pos="-288"/>
        </w:tabs>
        <w:spacing w:before="100" w:beforeAutospacing="1" w:after="100" w:afterAutospacing="1"/>
        <w:ind w:left="-288" w:firstLine="288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9262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92625A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 года №  6</w:t>
      </w:r>
      <w:r w:rsidRPr="0092625A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5A2D22" w:rsidRDefault="005A2D22" w:rsidP="009C33A2">
      <w:pPr>
        <w:pStyle w:val="20"/>
        <w:shd w:val="clear" w:color="auto" w:fill="auto"/>
        <w:tabs>
          <w:tab w:val="left" w:leader="underscore" w:pos="2648"/>
        </w:tabs>
        <w:spacing w:before="0" w:after="0" w:line="240" w:lineRule="auto"/>
        <w:ind w:left="79" w:right="4939"/>
        <w:rPr>
          <w:b/>
          <w:sz w:val="28"/>
          <w:szCs w:val="28"/>
        </w:rPr>
      </w:pPr>
    </w:p>
    <w:p w:rsidR="005A2D22" w:rsidRPr="00177F64" w:rsidRDefault="005A2D22" w:rsidP="009C33A2">
      <w:pPr>
        <w:pStyle w:val="20"/>
        <w:shd w:val="clear" w:color="auto" w:fill="auto"/>
        <w:tabs>
          <w:tab w:val="left" w:leader="underscore" w:pos="2648"/>
        </w:tabs>
        <w:spacing w:before="0" w:after="0" w:line="240" w:lineRule="auto"/>
        <w:ind w:left="79" w:right="4939"/>
        <w:rPr>
          <w:b/>
          <w:sz w:val="28"/>
          <w:szCs w:val="28"/>
        </w:rPr>
      </w:pPr>
    </w:p>
    <w:p w:rsidR="005A2D22" w:rsidRDefault="005A2D22" w:rsidP="00DE376D">
      <w:pPr>
        <w:pStyle w:val="20"/>
        <w:shd w:val="clear" w:color="auto" w:fill="auto"/>
        <w:tabs>
          <w:tab w:val="left" w:leader="underscore" w:pos="5400"/>
        </w:tabs>
        <w:spacing w:before="0" w:after="0" w:line="240" w:lineRule="auto"/>
        <w:ind w:left="79" w:right="2736"/>
        <w:jc w:val="left"/>
        <w:rPr>
          <w:b/>
          <w:sz w:val="28"/>
          <w:szCs w:val="28"/>
        </w:rPr>
      </w:pPr>
    </w:p>
    <w:p w:rsidR="005A2D22" w:rsidRDefault="005A2D22" w:rsidP="00AD6AF1">
      <w:pPr>
        <w:pStyle w:val="20"/>
        <w:shd w:val="clear" w:color="auto" w:fill="auto"/>
        <w:tabs>
          <w:tab w:val="left" w:leader="underscore" w:pos="5400"/>
        </w:tabs>
        <w:spacing w:before="0" w:after="0" w:line="240" w:lineRule="auto"/>
        <w:ind w:left="79" w:right="273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 а</w:t>
      </w:r>
      <w:r w:rsidRPr="00177F64">
        <w:rPr>
          <w:b/>
          <w:sz w:val="28"/>
          <w:szCs w:val="28"/>
        </w:rPr>
        <w:t>дресно</w:t>
      </w:r>
      <w:r>
        <w:rPr>
          <w:b/>
          <w:sz w:val="28"/>
          <w:szCs w:val="28"/>
        </w:rPr>
        <w:t>м</w:t>
      </w:r>
      <w:r w:rsidRPr="00177F64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 детских, спортивных площадках и  дворовых территорий</w:t>
      </w:r>
      <w:r w:rsidRPr="00177F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</w:p>
    <w:p w:rsidR="005A2D22" w:rsidRPr="00177F64" w:rsidRDefault="005A2D22" w:rsidP="00AD6AF1">
      <w:pPr>
        <w:pStyle w:val="20"/>
        <w:shd w:val="clear" w:color="auto" w:fill="auto"/>
        <w:tabs>
          <w:tab w:val="left" w:leader="underscore" w:pos="5400"/>
        </w:tabs>
        <w:spacing w:before="0" w:after="0" w:line="240" w:lineRule="auto"/>
        <w:ind w:left="79" w:right="273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установке опор </w:t>
      </w:r>
      <w:r w:rsidRPr="00177F64">
        <w:rPr>
          <w:b/>
          <w:sz w:val="28"/>
          <w:szCs w:val="28"/>
        </w:rPr>
        <w:t>наружного освещения</w:t>
      </w:r>
      <w:r>
        <w:rPr>
          <w:b/>
          <w:sz w:val="28"/>
          <w:szCs w:val="28"/>
        </w:rPr>
        <w:t xml:space="preserve">  в </w:t>
      </w:r>
      <w:r w:rsidRPr="00177F64">
        <w:rPr>
          <w:b/>
          <w:sz w:val="28"/>
          <w:szCs w:val="28"/>
        </w:rPr>
        <w:t>муниципальном</w:t>
      </w:r>
      <w:r>
        <w:rPr>
          <w:b/>
          <w:sz w:val="28"/>
          <w:szCs w:val="28"/>
        </w:rPr>
        <w:t xml:space="preserve"> </w:t>
      </w:r>
      <w:r w:rsidRPr="00177F64">
        <w:rPr>
          <w:b/>
          <w:sz w:val="28"/>
          <w:szCs w:val="28"/>
        </w:rPr>
        <w:t>округе</w:t>
      </w:r>
      <w:r>
        <w:rPr>
          <w:b/>
          <w:sz w:val="28"/>
          <w:szCs w:val="28"/>
        </w:rPr>
        <w:t xml:space="preserve"> Рязанский  в 2018 году</w:t>
      </w:r>
    </w:p>
    <w:p w:rsidR="005A2D22" w:rsidRPr="00177F64" w:rsidRDefault="005A2D22" w:rsidP="009C33A2">
      <w:pPr>
        <w:pStyle w:val="20"/>
        <w:shd w:val="clear" w:color="auto" w:fill="auto"/>
        <w:tabs>
          <w:tab w:val="left" w:leader="underscore" w:pos="2648"/>
        </w:tabs>
        <w:spacing w:before="0" w:after="0" w:line="240" w:lineRule="auto"/>
        <w:ind w:left="79" w:right="4939"/>
        <w:rPr>
          <w:b/>
          <w:sz w:val="28"/>
          <w:szCs w:val="28"/>
        </w:rPr>
      </w:pPr>
    </w:p>
    <w:p w:rsidR="005A2D22" w:rsidRPr="00177F64" w:rsidRDefault="005A2D22" w:rsidP="009C33A2">
      <w:pPr>
        <w:pStyle w:val="20"/>
        <w:shd w:val="clear" w:color="auto" w:fill="auto"/>
        <w:tabs>
          <w:tab w:val="left" w:leader="underscore" w:pos="2648"/>
        </w:tabs>
        <w:spacing w:before="0" w:after="0" w:line="240" w:lineRule="auto"/>
        <w:ind w:left="79" w:right="4939"/>
        <w:rPr>
          <w:b/>
          <w:sz w:val="28"/>
          <w:szCs w:val="28"/>
        </w:rPr>
      </w:pPr>
    </w:p>
    <w:p w:rsidR="005A2D22" w:rsidRPr="00177F64" w:rsidRDefault="005A2D22" w:rsidP="00177F64">
      <w:pPr>
        <w:pStyle w:val="1"/>
        <w:shd w:val="clear" w:color="auto" w:fill="auto"/>
        <w:spacing w:line="317" w:lineRule="exact"/>
        <w:ind w:left="-142" w:right="607" w:firstLine="660"/>
        <w:jc w:val="both"/>
        <w:rPr>
          <w:sz w:val="28"/>
          <w:szCs w:val="28"/>
        </w:rPr>
      </w:pPr>
      <w:r w:rsidRPr="00177F6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177F6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77F64">
        <w:rPr>
          <w:sz w:val="28"/>
          <w:szCs w:val="28"/>
        </w:rPr>
        <w:t xml:space="preserve"> </w:t>
      </w:r>
      <w:r>
        <w:rPr>
          <w:sz w:val="28"/>
          <w:szCs w:val="28"/>
        </w:rPr>
        <w:t>8 Закона города Москвы от 06</w:t>
      </w:r>
      <w:r w:rsidRPr="00177F6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177F64">
        <w:rPr>
          <w:sz w:val="28"/>
          <w:szCs w:val="28"/>
        </w:rPr>
        <w:t xml:space="preserve"> 20</w:t>
      </w:r>
      <w:r>
        <w:rPr>
          <w:sz w:val="28"/>
          <w:szCs w:val="28"/>
        </w:rPr>
        <w:t>02 года № 56</w:t>
      </w:r>
      <w:r w:rsidRPr="00177F64">
        <w:rPr>
          <w:sz w:val="28"/>
          <w:szCs w:val="28"/>
        </w:rPr>
        <w:t xml:space="preserve"> «О</w:t>
      </w:r>
      <w:r>
        <w:rPr>
          <w:sz w:val="28"/>
          <w:szCs w:val="28"/>
        </w:rPr>
        <w:t>б организации местного самоуправления в городе Москве», С</w:t>
      </w:r>
      <w:r w:rsidRPr="00177F64">
        <w:rPr>
          <w:sz w:val="28"/>
          <w:szCs w:val="28"/>
        </w:rPr>
        <w:t>овет депутатов муниципального округа Рязанский решил:</w:t>
      </w:r>
    </w:p>
    <w:p w:rsidR="005A2D22" w:rsidRPr="00177F64" w:rsidRDefault="005A2D22" w:rsidP="00543F54">
      <w:pPr>
        <w:pStyle w:val="1"/>
        <w:numPr>
          <w:ilvl w:val="0"/>
          <w:numId w:val="1"/>
        </w:numPr>
        <w:shd w:val="clear" w:color="auto" w:fill="auto"/>
        <w:tabs>
          <w:tab w:val="left" w:pos="1352"/>
        </w:tabs>
        <w:spacing w:line="317" w:lineRule="exact"/>
        <w:ind w:left="-142" w:right="607" w:firstLine="6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77F64">
        <w:rPr>
          <w:sz w:val="28"/>
          <w:szCs w:val="28"/>
        </w:rPr>
        <w:t xml:space="preserve">дресный перечень </w:t>
      </w:r>
      <w:r>
        <w:rPr>
          <w:sz w:val="28"/>
          <w:szCs w:val="28"/>
        </w:rPr>
        <w:t xml:space="preserve">детских, спортивных площадок и </w:t>
      </w:r>
      <w:r w:rsidRPr="00177F64">
        <w:rPr>
          <w:sz w:val="28"/>
          <w:szCs w:val="28"/>
        </w:rPr>
        <w:t xml:space="preserve">дворовых территорий по </w:t>
      </w:r>
      <w:r>
        <w:rPr>
          <w:sz w:val="28"/>
          <w:szCs w:val="28"/>
        </w:rPr>
        <w:t>установке опор</w:t>
      </w:r>
      <w:r w:rsidRPr="00177F64">
        <w:rPr>
          <w:sz w:val="28"/>
          <w:szCs w:val="28"/>
        </w:rPr>
        <w:t xml:space="preserve"> наружного освещения </w:t>
      </w:r>
      <w:r>
        <w:rPr>
          <w:sz w:val="28"/>
          <w:szCs w:val="28"/>
        </w:rPr>
        <w:t xml:space="preserve">в муниципальном округе Рязанский в 2018 году </w:t>
      </w:r>
      <w:r w:rsidRPr="00177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без замечаний согласно </w:t>
      </w:r>
      <w:r w:rsidRPr="00177F64">
        <w:rPr>
          <w:sz w:val="28"/>
          <w:szCs w:val="28"/>
        </w:rPr>
        <w:t>приложени</w:t>
      </w:r>
      <w:r>
        <w:rPr>
          <w:sz w:val="28"/>
          <w:szCs w:val="28"/>
        </w:rPr>
        <w:t>ю к настоящему решению</w:t>
      </w:r>
      <w:r w:rsidRPr="00177F64">
        <w:rPr>
          <w:sz w:val="28"/>
          <w:szCs w:val="28"/>
        </w:rPr>
        <w:t>.</w:t>
      </w:r>
    </w:p>
    <w:p w:rsidR="005A2D22" w:rsidRPr="00177F64" w:rsidRDefault="005A2D22" w:rsidP="00177F64">
      <w:pPr>
        <w:pStyle w:val="1"/>
        <w:numPr>
          <w:ilvl w:val="0"/>
          <w:numId w:val="1"/>
        </w:numPr>
        <w:shd w:val="clear" w:color="auto" w:fill="auto"/>
        <w:tabs>
          <w:tab w:val="left" w:pos="1042"/>
          <w:tab w:val="left" w:leader="underscore" w:pos="8262"/>
        </w:tabs>
        <w:spacing w:line="317" w:lineRule="exact"/>
        <w:ind w:left="-142" w:right="607" w:firstLine="660"/>
        <w:jc w:val="both"/>
        <w:rPr>
          <w:sz w:val="28"/>
          <w:szCs w:val="28"/>
        </w:rPr>
      </w:pPr>
      <w:r w:rsidRPr="00177F64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>П</w:t>
      </w:r>
      <w:r w:rsidRPr="00177F64">
        <w:rPr>
          <w:sz w:val="28"/>
          <w:szCs w:val="28"/>
        </w:rPr>
        <w:t>рефектуру Юго-Восточного админист</w:t>
      </w:r>
      <w:r>
        <w:rPr>
          <w:sz w:val="28"/>
          <w:szCs w:val="28"/>
        </w:rPr>
        <w:t>ративного округа города Москвы, Управу Рязанского района города Москвы.</w:t>
      </w:r>
    </w:p>
    <w:p w:rsidR="005A2D22" w:rsidRPr="00177F64" w:rsidRDefault="005A2D22" w:rsidP="00177F64">
      <w:pPr>
        <w:pStyle w:val="1"/>
        <w:numPr>
          <w:ilvl w:val="0"/>
          <w:numId w:val="1"/>
        </w:numPr>
        <w:shd w:val="clear" w:color="auto" w:fill="auto"/>
        <w:tabs>
          <w:tab w:val="left" w:pos="1033"/>
          <w:tab w:val="left" w:leader="underscore" w:pos="7038"/>
        </w:tabs>
        <w:spacing w:line="317" w:lineRule="exact"/>
        <w:ind w:left="-142" w:right="607" w:firstLine="660"/>
        <w:jc w:val="both"/>
        <w:rPr>
          <w:sz w:val="28"/>
          <w:szCs w:val="28"/>
        </w:rPr>
      </w:pPr>
      <w:r w:rsidRPr="00177F64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информационном бюллетене </w:t>
      </w:r>
      <w:r w:rsidRPr="00177F64">
        <w:rPr>
          <w:sz w:val="28"/>
          <w:szCs w:val="28"/>
        </w:rPr>
        <w:t>«Рязанский проспект» и разместить на официальном сайте муниципального округа Рязанский.</w:t>
      </w:r>
    </w:p>
    <w:p w:rsidR="005A2D22" w:rsidRDefault="005A2D22" w:rsidP="00DE376D">
      <w:pPr>
        <w:pStyle w:val="1"/>
        <w:numPr>
          <w:ilvl w:val="0"/>
          <w:numId w:val="1"/>
        </w:numPr>
        <w:shd w:val="clear" w:color="auto" w:fill="auto"/>
        <w:tabs>
          <w:tab w:val="left" w:pos="1074"/>
          <w:tab w:val="left" w:leader="underscore" w:pos="5139"/>
        </w:tabs>
        <w:spacing w:after="1134" w:line="317" w:lineRule="exact"/>
        <w:ind w:left="-180" w:right="749" w:firstLine="720"/>
        <w:rPr>
          <w:sz w:val="28"/>
          <w:szCs w:val="28"/>
        </w:rPr>
      </w:pPr>
      <w:r w:rsidRPr="00177F64">
        <w:rPr>
          <w:sz w:val="28"/>
          <w:szCs w:val="28"/>
        </w:rPr>
        <w:t>Контроль за выполнением настоящего решения возложить на главу муниципального округа Евсеева А.Д.</w:t>
      </w:r>
    </w:p>
    <w:p w:rsidR="005A2D22" w:rsidRPr="00297826" w:rsidRDefault="005A2D22" w:rsidP="00DE376D">
      <w:pPr>
        <w:pStyle w:val="Title"/>
        <w:jc w:val="left"/>
        <w:rPr>
          <w:sz w:val="28"/>
          <w:szCs w:val="28"/>
        </w:rPr>
      </w:pPr>
      <w:r w:rsidRPr="00297826">
        <w:rPr>
          <w:sz w:val="28"/>
          <w:szCs w:val="28"/>
        </w:rPr>
        <w:t>Глава муниципального округа</w:t>
      </w:r>
    </w:p>
    <w:p w:rsidR="005A2D22" w:rsidRPr="00297826" w:rsidRDefault="005A2D22" w:rsidP="00DE376D">
      <w:pPr>
        <w:pStyle w:val="Title"/>
        <w:jc w:val="left"/>
        <w:rPr>
          <w:sz w:val="28"/>
          <w:szCs w:val="28"/>
        </w:rPr>
      </w:pPr>
      <w:r w:rsidRPr="00297826">
        <w:rPr>
          <w:sz w:val="28"/>
          <w:szCs w:val="28"/>
        </w:rPr>
        <w:t xml:space="preserve">Рязанский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297826">
        <w:rPr>
          <w:sz w:val="28"/>
          <w:szCs w:val="28"/>
        </w:rPr>
        <w:t xml:space="preserve">А.Д. Евсеев </w:t>
      </w:r>
    </w:p>
    <w:p w:rsidR="005A2D22" w:rsidRPr="00177F64" w:rsidRDefault="005A2D22" w:rsidP="00DE376D">
      <w:pPr>
        <w:pStyle w:val="1"/>
        <w:shd w:val="clear" w:color="auto" w:fill="auto"/>
        <w:tabs>
          <w:tab w:val="left" w:pos="1074"/>
          <w:tab w:val="left" w:leader="underscore" w:pos="5139"/>
        </w:tabs>
        <w:spacing w:after="1134" w:line="317" w:lineRule="exact"/>
        <w:ind w:right="749"/>
        <w:rPr>
          <w:sz w:val="28"/>
          <w:szCs w:val="28"/>
        </w:rPr>
      </w:pPr>
    </w:p>
    <w:p w:rsidR="005A2D22" w:rsidRDefault="005A2D22" w:rsidP="005E4937">
      <w:pPr>
        <w:pStyle w:val="1"/>
        <w:shd w:val="clear" w:color="auto" w:fill="auto"/>
        <w:tabs>
          <w:tab w:val="left" w:pos="-180"/>
          <w:tab w:val="left" w:pos="4875"/>
          <w:tab w:val="left" w:leader="underscore" w:pos="5139"/>
        </w:tabs>
        <w:spacing w:line="240" w:lineRule="auto"/>
        <w:ind w:left="-142" w:right="607"/>
        <w:sectPr w:rsidR="005A2D22" w:rsidSect="009C33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5A2D22" w:rsidRPr="0024669A" w:rsidRDefault="005A2D22" w:rsidP="005E4937">
      <w:pPr>
        <w:pStyle w:val="1"/>
        <w:shd w:val="clear" w:color="auto" w:fill="auto"/>
        <w:tabs>
          <w:tab w:val="left" w:pos="-180"/>
          <w:tab w:val="left" w:leader="underscore" w:pos="5139"/>
        </w:tabs>
        <w:spacing w:line="240" w:lineRule="auto"/>
        <w:ind w:left="-142" w:right="-10"/>
        <w:jc w:val="right"/>
        <w:rPr>
          <w:b/>
        </w:rPr>
      </w:pPr>
      <w:r w:rsidRPr="0024669A">
        <w:rPr>
          <w:b/>
          <w:sz w:val="22"/>
          <w:szCs w:val="22"/>
        </w:rPr>
        <w:t>Приложение</w:t>
      </w:r>
      <w:r>
        <w:rPr>
          <w:b/>
        </w:rPr>
        <w:t xml:space="preserve"> </w:t>
      </w:r>
    </w:p>
    <w:p w:rsidR="005A2D22" w:rsidRPr="0024669A" w:rsidRDefault="005A2D22" w:rsidP="005E4937">
      <w:pPr>
        <w:spacing w:after="0" w:line="240" w:lineRule="auto"/>
        <w:ind w:left="5664"/>
        <w:jc w:val="right"/>
        <w:rPr>
          <w:rFonts w:ascii="Times New Roman" w:hAnsi="Times New Roman"/>
          <w:b/>
        </w:rPr>
      </w:pPr>
      <w:r w:rsidRPr="0024669A">
        <w:rPr>
          <w:rFonts w:ascii="Times New Roman" w:hAnsi="Times New Roman"/>
          <w:b/>
        </w:rPr>
        <w:t xml:space="preserve">к решению Совета депутатов </w:t>
      </w:r>
    </w:p>
    <w:p w:rsidR="005A2D22" w:rsidRPr="0024669A" w:rsidRDefault="005A2D22" w:rsidP="005E4937">
      <w:pPr>
        <w:spacing w:after="0" w:line="240" w:lineRule="auto"/>
        <w:ind w:left="5664"/>
        <w:jc w:val="right"/>
        <w:rPr>
          <w:rFonts w:ascii="Times New Roman" w:hAnsi="Times New Roman"/>
          <w:b/>
        </w:rPr>
      </w:pPr>
      <w:r w:rsidRPr="0024669A">
        <w:rPr>
          <w:rFonts w:ascii="Times New Roman" w:hAnsi="Times New Roman"/>
          <w:b/>
        </w:rPr>
        <w:t>муниципального округа Рязанский</w:t>
      </w:r>
    </w:p>
    <w:p w:rsidR="005A2D22" w:rsidRPr="0024669A" w:rsidRDefault="005A2D22" w:rsidP="005E4937">
      <w:pPr>
        <w:spacing w:after="0" w:line="240" w:lineRule="auto"/>
        <w:ind w:left="566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16.01</w:t>
      </w:r>
      <w:r w:rsidRPr="0024669A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8 года № 6/9</w:t>
      </w:r>
    </w:p>
    <w:p w:rsidR="005A2D22" w:rsidRPr="00177F64" w:rsidRDefault="005A2D22" w:rsidP="009C33A2">
      <w:pPr>
        <w:spacing w:after="0" w:line="240" w:lineRule="auto"/>
        <w:rPr>
          <w:rFonts w:ascii="Times New Roman" w:hAnsi="Times New Roman"/>
        </w:rPr>
      </w:pPr>
    </w:p>
    <w:p w:rsidR="005A2D22" w:rsidRPr="00177F64" w:rsidRDefault="005A2D22" w:rsidP="009C33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584" w:type="dxa"/>
        <w:tblInd w:w="-848" w:type="dxa"/>
        <w:tblLayout w:type="fixed"/>
        <w:tblLook w:val="00A0"/>
      </w:tblPr>
      <w:tblGrid>
        <w:gridCol w:w="596"/>
        <w:gridCol w:w="900"/>
        <w:gridCol w:w="1080"/>
        <w:gridCol w:w="1620"/>
        <w:gridCol w:w="7920"/>
        <w:gridCol w:w="2880"/>
        <w:gridCol w:w="1074"/>
        <w:gridCol w:w="514"/>
      </w:tblGrid>
      <w:tr w:rsidR="005A2D22" w:rsidRPr="00EB184C" w:rsidTr="00F14DEE">
        <w:trPr>
          <w:trHeight w:val="375"/>
        </w:trPr>
        <w:tc>
          <w:tcPr>
            <w:tcW w:w="16584" w:type="dxa"/>
            <w:gridSpan w:val="8"/>
            <w:vAlign w:val="bottom"/>
          </w:tcPr>
          <w:p w:rsidR="005A2D22" w:rsidRPr="00177F64" w:rsidRDefault="005A2D22" w:rsidP="0054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A2D22" w:rsidRPr="00177F64" w:rsidRDefault="005A2D22" w:rsidP="00901F6E">
            <w:pPr>
              <w:pStyle w:val="20"/>
              <w:shd w:val="clear" w:color="auto" w:fill="auto"/>
              <w:tabs>
                <w:tab w:val="left" w:leader="underscore" w:pos="5400"/>
              </w:tabs>
              <w:spacing w:before="0" w:after="0" w:line="240" w:lineRule="auto"/>
              <w:ind w:left="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177F64">
              <w:rPr>
                <w:b/>
                <w:sz w:val="28"/>
                <w:szCs w:val="28"/>
              </w:rPr>
              <w:t>дресн</w:t>
            </w:r>
            <w:r>
              <w:rPr>
                <w:b/>
                <w:sz w:val="28"/>
                <w:szCs w:val="28"/>
              </w:rPr>
              <w:t>ый</w:t>
            </w:r>
            <w:r w:rsidRPr="00177F64">
              <w:rPr>
                <w:b/>
                <w:sz w:val="28"/>
                <w:szCs w:val="28"/>
              </w:rPr>
              <w:t xml:space="preserve"> переч</w:t>
            </w:r>
            <w:r>
              <w:rPr>
                <w:b/>
                <w:sz w:val="28"/>
                <w:szCs w:val="28"/>
              </w:rPr>
              <w:t xml:space="preserve">ень детских, спортивных площадок и </w:t>
            </w:r>
            <w:r w:rsidRPr="00177F64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 xml:space="preserve">воровых территорий по установке опор </w:t>
            </w:r>
            <w:r w:rsidRPr="00177F64">
              <w:rPr>
                <w:b/>
                <w:sz w:val="28"/>
                <w:szCs w:val="28"/>
              </w:rPr>
              <w:t>наружного освещения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77F64">
              <w:rPr>
                <w:b/>
                <w:sz w:val="28"/>
                <w:szCs w:val="28"/>
              </w:rPr>
              <w:t>в муниципальном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77F64">
              <w:rPr>
                <w:b/>
                <w:sz w:val="28"/>
                <w:szCs w:val="28"/>
              </w:rPr>
              <w:t>округе</w:t>
            </w:r>
            <w:r>
              <w:rPr>
                <w:b/>
                <w:sz w:val="28"/>
                <w:szCs w:val="28"/>
              </w:rPr>
              <w:t xml:space="preserve"> Рязанский в 2018 году</w:t>
            </w:r>
          </w:p>
          <w:p w:rsidR="005A2D22" w:rsidRPr="00177F64" w:rsidRDefault="005A2D22" w:rsidP="00BA6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11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93AC7">
              <w:rPr>
                <w:rFonts w:ascii="Times New Roman" w:hAnsi="Times New Roman"/>
                <w:b/>
                <w:bCs/>
                <w:lang w:eastAsia="ru-RU"/>
              </w:rPr>
              <w:t>№ п/п по округу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93AC7">
              <w:rPr>
                <w:rFonts w:ascii="Times New Roman" w:hAnsi="Times New Roman"/>
                <w:b/>
                <w:bCs/>
                <w:lang w:eastAsia="ru-RU"/>
              </w:rPr>
              <w:t>Округ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93AC7">
              <w:rPr>
                <w:rFonts w:ascii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93AC7">
              <w:rPr>
                <w:rFonts w:ascii="Times New Roman" w:hAnsi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93AC7">
              <w:rPr>
                <w:rFonts w:ascii="Times New Roman" w:hAnsi="Times New Roman"/>
                <w:b/>
                <w:bCs/>
                <w:lang w:eastAsia="ru-RU"/>
              </w:rPr>
              <w:t>Характеристика объекта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93AC7">
              <w:rPr>
                <w:rFonts w:ascii="Times New Roman" w:hAnsi="Times New Roman"/>
                <w:b/>
                <w:bCs/>
                <w:lang w:eastAsia="ru-RU"/>
              </w:rPr>
              <w:t>Кол-во опор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2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12-я Новокузьминская, д. 4, к. 2 ( в том числе и за  домом, где крутой спуск)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ind w:left="-1368" w:firstLine="136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дворовая территория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3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1-й Институтский пр-д, д. 8, 2-я Институтская д.2/10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дворовая территория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1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1-я Новокузьминская д. 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дворовая территория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1-я Новокузьминская д.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дворовая территория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3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ЮВАО</w:t>
            </w:r>
            <w:r w:rsidRPr="00793AC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 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1-я Новокузьминская д. 7  ( в т. ч. за домом №5)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дворовая территория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2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1-я Новокузьминская д. 9 ( путь к метро)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дворовая территория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2-я Институтский пр-д, д.5; Михайлова д.37, 1-й Институтский пр-д, д.6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дворовая территория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Волжский б-р, д. 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дворовая территория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2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Маёвок д. 1, к.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дворовая территория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 пр-т, д.45, к.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дворовая территория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2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Федора Полетаева д. 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дворовая территория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3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Яснополянская д. 7, к.2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дворовая территория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 xml:space="preserve">1-я Новокузьминская д. 23, к.2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1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4-я Новокузьминская д. 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4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1-я Новокузьминская, д.27/12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Васильцовский стан д. 10, к.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2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Волжский б-р, д. 3, к.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3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Маёвок д.3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1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 xml:space="preserve">Федора Полетаева д. 25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3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1-я Новокузьминская, д.21, к.1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дворовая территория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3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 xml:space="preserve">Зарайская д. 19, д. </w:t>
            </w:r>
            <w:r>
              <w:rPr>
                <w:rFonts w:ascii="Times New Roman" w:hAnsi="Times New Roman"/>
                <w:color w:val="000000"/>
                <w:lang w:eastAsia="ru-RU"/>
              </w:rPr>
              <w:t>25 к. 1,2; д. 27, д.29 (</w:t>
            </w:r>
            <w:r w:rsidRPr="00793AC7">
              <w:rPr>
                <w:rFonts w:ascii="Times New Roman" w:hAnsi="Times New Roman"/>
                <w:color w:val="000000"/>
                <w:lang w:eastAsia="ru-RU"/>
              </w:rPr>
              <w:t>в т.ч. паралельно железной дороге)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 xml:space="preserve">Пешеходная зона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Рязанский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Луховицкая, д.1/55,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4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 xml:space="preserve">Федора Полетаева д. 19, к. 1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51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ЮВАО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Зеленодольская ул., д.9,к.2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F14DEE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14DEE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5A2D22" w:rsidRPr="00793AC7" w:rsidTr="00C03E4C">
        <w:tblPrEx>
          <w:tblLook w:val="0000"/>
        </w:tblPrEx>
        <w:trPr>
          <w:gridBefore w:val="1"/>
          <w:gridAfter w:val="1"/>
          <w:wBefore w:w="596" w:type="dxa"/>
          <w:wAfter w:w="514" w:type="dxa"/>
          <w:trHeight w:val="702"/>
        </w:trPr>
        <w:tc>
          <w:tcPr>
            <w:tcW w:w="1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A2D22" w:rsidRPr="00793AC7" w:rsidRDefault="005A2D22" w:rsidP="007D584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ИТОГО:</w:t>
            </w:r>
            <w:r w:rsidRPr="00793AC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D22" w:rsidRPr="00793AC7" w:rsidRDefault="005A2D22" w:rsidP="00793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93AC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88</w:t>
            </w:r>
          </w:p>
        </w:tc>
      </w:tr>
    </w:tbl>
    <w:p w:rsidR="005A2D22" w:rsidRPr="00793AC7" w:rsidRDefault="005A2D22" w:rsidP="00006E3A">
      <w:pPr>
        <w:spacing w:after="0" w:line="240" w:lineRule="auto"/>
        <w:ind w:left="-900" w:right="-1"/>
        <w:rPr>
          <w:rFonts w:ascii="Times New Roman" w:hAnsi="Times New Roman"/>
        </w:rPr>
      </w:pPr>
    </w:p>
    <w:sectPr w:rsidR="005A2D22" w:rsidRPr="00793AC7" w:rsidSect="00583FF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76FEC"/>
    <w:multiLevelType w:val="multilevel"/>
    <w:tmpl w:val="C2223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93E4503"/>
    <w:multiLevelType w:val="multilevel"/>
    <w:tmpl w:val="C2223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3A2"/>
    <w:rsid w:val="00006E3A"/>
    <w:rsid w:val="00071D97"/>
    <w:rsid w:val="0009684C"/>
    <w:rsid w:val="000D25EE"/>
    <w:rsid w:val="001672F5"/>
    <w:rsid w:val="00177F64"/>
    <w:rsid w:val="0024669A"/>
    <w:rsid w:val="002571BA"/>
    <w:rsid w:val="00297826"/>
    <w:rsid w:val="00412C5A"/>
    <w:rsid w:val="004753CE"/>
    <w:rsid w:val="004B12F3"/>
    <w:rsid w:val="004E0B0F"/>
    <w:rsid w:val="00543F54"/>
    <w:rsid w:val="00583FF0"/>
    <w:rsid w:val="00593E47"/>
    <w:rsid w:val="005A2D22"/>
    <w:rsid w:val="005E1AC3"/>
    <w:rsid w:val="005E4937"/>
    <w:rsid w:val="006720D0"/>
    <w:rsid w:val="006C09DD"/>
    <w:rsid w:val="006E64CD"/>
    <w:rsid w:val="00793AC7"/>
    <w:rsid w:val="00796F5C"/>
    <w:rsid w:val="007C3A03"/>
    <w:rsid w:val="007D5848"/>
    <w:rsid w:val="00827B6B"/>
    <w:rsid w:val="0086380D"/>
    <w:rsid w:val="008C5EAB"/>
    <w:rsid w:val="00901F6E"/>
    <w:rsid w:val="0092625A"/>
    <w:rsid w:val="00940139"/>
    <w:rsid w:val="0094195D"/>
    <w:rsid w:val="00950D80"/>
    <w:rsid w:val="00953D06"/>
    <w:rsid w:val="009B08DA"/>
    <w:rsid w:val="009C33A2"/>
    <w:rsid w:val="00A17E63"/>
    <w:rsid w:val="00AA1C57"/>
    <w:rsid w:val="00AA518E"/>
    <w:rsid w:val="00AB7596"/>
    <w:rsid w:val="00AD6AF1"/>
    <w:rsid w:val="00BA6BDE"/>
    <w:rsid w:val="00BF7544"/>
    <w:rsid w:val="00C03E4C"/>
    <w:rsid w:val="00C05241"/>
    <w:rsid w:val="00C11F26"/>
    <w:rsid w:val="00C55771"/>
    <w:rsid w:val="00D141A6"/>
    <w:rsid w:val="00D45DAE"/>
    <w:rsid w:val="00D7197E"/>
    <w:rsid w:val="00DB0FE8"/>
    <w:rsid w:val="00DE376D"/>
    <w:rsid w:val="00E17349"/>
    <w:rsid w:val="00E51EAA"/>
    <w:rsid w:val="00E8447E"/>
    <w:rsid w:val="00E95769"/>
    <w:rsid w:val="00EB184C"/>
    <w:rsid w:val="00F14DEE"/>
    <w:rsid w:val="00F2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9C33A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C33A2"/>
    <w:rPr>
      <w:rFonts w:ascii="Tahoma" w:hAnsi="Tahoma" w:cs="Tahoma"/>
      <w:spacing w:val="20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C33A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C33A2"/>
    <w:pPr>
      <w:shd w:val="clear" w:color="auto" w:fill="FFFFFF"/>
      <w:spacing w:after="0" w:line="326" w:lineRule="exact"/>
    </w:pPr>
    <w:rPr>
      <w:rFonts w:ascii="Times New Roman" w:eastAsia="Times New Roman" w:hAnsi="Times New Roman"/>
      <w:sz w:val="25"/>
      <w:szCs w:val="25"/>
    </w:rPr>
  </w:style>
  <w:style w:type="paragraph" w:customStyle="1" w:styleId="30">
    <w:name w:val="Основной текст (3)"/>
    <w:basedOn w:val="Normal"/>
    <w:link w:val="3"/>
    <w:uiPriority w:val="99"/>
    <w:rsid w:val="009C33A2"/>
    <w:pPr>
      <w:shd w:val="clear" w:color="auto" w:fill="FFFFFF"/>
      <w:spacing w:after="0" w:line="240" w:lineRule="atLeast"/>
    </w:pPr>
    <w:rPr>
      <w:rFonts w:ascii="Tahoma" w:hAnsi="Tahoma" w:cs="Tahoma"/>
      <w:spacing w:val="20"/>
      <w:sz w:val="24"/>
      <w:szCs w:val="24"/>
    </w:rPr>
  </w:style>
  <w:style w:type="paragraph" w:customStyle="1" w:styleId="20">
    <w:name w:val="Основной текст (2)"/>
    <w:basedOn w:val="Normal"/>
    <w:link w:val="2"/>
    <w:uiPriority w:val="99"/>
    <w:rsid w:val="009C33A2"/>
    <w:pPr>
      <w:shd w:val="clear" w:color="auto" w:fill="FFFFFF"/>
      <w:spacing w:before="240" w:after="84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DE376D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672F5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491</Words>
  <Characters>2803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martynovavl</dc:creator>
  <cp:keywords/>
  <dc:description/>
  <cp:lastModifiedBy>1</cp:lastModifiedBy>
  <cp:revision>31</cp:revision>
  <cp:lastPrinted>2013-10-24T10:22:00Z</cp:lastPrinted>
  <dcterms:created xsi:type="dcterms:W3CDTF">2013-10-22T08:37:00Z</dcterms:created>
  <dcterms:modified xsi:type="dcterms:W3CDTF">2018-01-25T12:19:00Z</dcterms:modified>
</cp:coreProperties>
</file>